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2B3B" w:rsidRDefault="009F1066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FC Business Division </w:t>
      </w:r>
      <w:r>
        <w:rPr>
          <w:rFonts w:ascii="Times" w:eastAsia="Times" w:hAnsi="Times" w:cs="Times"/>
          <w:b/>
          <w:sz w:val="28"/>
          <w:szCs w:val="28"/>
        </w:rPr>
        <w:t>Advisory Meeting</w:t>
      </w:r>
    </w:p>
    <w:p w14:paraId="00000002" w14:textId="77777777" w:rsidR="00742B3B" w:rsidRDefault="009F1066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MINUTES</w:t>
      </w:r>
    </w:p>
    <w:p w14:paraId="00000003" w14:textId="77777777" w:rsidR="00742B3B" w:rsidRDefault="009F1066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Thursday, </w:t>
      </w:r>
      <w:r>
        <w:rPr>
          <w:rFonts w:ascii="Times" w:eastAsia="Times" w:hAnsi="Times" w:cs="Times"/>
          <w:sz w:val="28"/>
          <w:szCs w:val="28"/>
        </w:rPr>
        <w:t>Oct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13</w:t>
      </w:r>
      <w:r>
        <w:rPr>
          <w:rFonts w:ascii="Times" w:eastAsia="Times" w:hAnsi="Times" w:cs="Times"/>
          <w:sz w:val="28"/>
          <w:szCs w:val="28"/>
        </w:rPr>
        <w:t>, 20</w:t>
      </w:r>
      <w:r>
        <w:rPr>
          <w:rFonts w:ascii="Times" w:eastAsia="Times" w:hAnsi="Times" w:cs="Times"/>
          <w:sz w:val="28"/>
          <w:szCs w:val="28"/>
        </w:rPr>
        <w:t>22</w:t>
      </w:r>
    </w:p>
    <w:p w14:paraId="00000004" w14:textId="77777777" w:rsidR="00742B3B" w:rsidRDefault="009F1066">
      <w:pPr>
        <w:spacing w:after="0" w:line="240" w:lineRule="auto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Fullerton College </w:t>
      </w:r>
      <w:r>
        <w:rPr>
          <w:rFonts w:ascii="Times" w:eastAsia="Times" w:hAnsi="Times" w:cs="Times"/>
          <w:sz w:val="28"/>
          <w:szCs w:val="28"/>
        </w:rPr>
        <w:t>Building 200, rooms</w:t>
      </w:r>
      <w:r>
        <w:rPr>
          <w:rFonts w:ascii="Times" w:eastAsia="Times" w:hAnsi="Times" w:cs="Times"/>
          <w:sz w:val="28"/>
          <w:szCs w:val="28"/>
        </w:rPr>
        <w:t xml:space="preserve"> 22</w:t>
      </w:r>
      <w:r>
        <w:rPr>
          <w:rFonts w:ascii="Times" w:eastAsia="Times" w:hAnsi="Times" w:cs="Times"/>
          <w:sz w:val="28"/>
          <w:szCs w:val="28"/>
        </w:rPr>
        <w:t>7/229</w:t>
      </w:r>
    </w:p>
    <w:p w14:paraId="00000005" w14:textId="77777777" w:rsidR="00742B3B" w:rsidRDefault="00742B3B">
      <w:pPr>
        <w:rPr>
          <w:rFonts w:ascii="Times" w:eastAsia="Times" w:hAnsi="Times" w:cs="Times"/>
          <w:sz w:val="28"/>
          <w:szCs w:val="28"/>
          <w:u w:val="single"/>
        </w:rPr>
      </w:pPr>
    </w:p>
    <w:p w14:paraId="00000006" w14:textId="77777777" w:rsidR="00742B3B" w:rsidRDefault="009F1066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ATTENDEES:</w:t>
      </w:r>
    </w:p>
    <w:p w14:paraId="00000007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Regina Singh</w:t>
      </w:r>
    </w:p>
    <w:p w14:paraId="00000008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Chris Ghidella, Student</w:t>
      </w:r>
    </w:p>
    <w:p w14:paraId="00000009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Margie Snow</w:t>
      </w:r>
    </w:p>
    <w:p w14:paraId="0000000A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Richard Ghidella </w:t>
      </w:r>
    </w:p>
    <w:p w14:paraId="0000000B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Raylene Gonzalez Roberti</w:t>
      </w:r>
    </w:p>
    <w:p w14:paraId="0000000C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Gilbert Lucero</w:t>
      </w:r>
    </w:p>
    <w:p w14:paraId="0000000D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Daniel Stewart</w:t>
      </w:r>
    </w:p>
    <w:p w14:paraId="0000000E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CJ Bishop</w:t>
      </w:r>
    </w:p>
    <w:p w14:paraId="0000000F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Brandi Boyer</w:t>
      </w:r>
    </w:p>
    <w:p w14:paraId="00000010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Jenny Zhang</w:t>
      </w:r>
    </w:p>
    <w:p w14:paraId="00000011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Ayman Soliman</w:t>
      </w:r>
    </w:p>
    <w:p w14:paraId="00000012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Peter Lim</w:t>
      </w:r>
    </w:p>
    <w:p w14:paraId="00000013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Eric Levitt, City of Fullerton</w:t>
      </w:r>
    </w:p>
    <w:p w14:paraId="00000014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Fred Jung, City Mayor, Fullerton</w:t>
      </w:r>
    </w:p>
    <w:p w14:paraId="00000015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Gary Graves</w:t>
      </w:r>
    </w:p>
    <w:p w14:paraId="00000016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Carlos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Ayon</w:t>
      </w:r>
      <w:proofErr w:type="spellEnd"/>
      <w:r>
        <w:rPr>
          <w:rFonts w:ascii="Times" w:eastAsia="Times" w:hAnsi="Times" w:cs="Times"/>
          <w:b/>
          <w:sz w:val="28"/>
          <w:szCs w:val="28"/>
        </w:rPr>
        <w:t>, Dean of Business</w:t>
      </w:r>
    </w:p>
    <w:p w14:paraId="00000017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Kathy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Standen</w:t>
      </w:r>
      <w:proofErr w:type="spellEnd"/>
    </w:p>
    <w:p w14:paraId="00000018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Barry McCarthy</w:t>
      </w:r>
    </w:p>
    <w:p w14:paraId="00000019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Brandon Tran</w:t>
      </w:r>
    </w:p>
    <w:p w14:paraId="0000001A" w14:textId="77777777" w:rsidR="00742B3B" w:rsidRDefault="009F1066">
      <w:pPr>
        <w:numPr>
          <w:ilvl w:val="0"/>
          <w:numId w:val="3"/>
        </w:numPr>
        <w:spacing w:after="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Kelly Horwood Jones</w:t>
      </w:r>
    </w:p>
    <w:p w14:paraId="0000001B" w14:textId="77777777" w:rsidR="00742B3B" w:rsidRDefault="009F1066">
      <w:pPr>
        <w:numPr>
          <w:ilvl w:val="0"/>
          <w:numId w:val="3"/>
        </w:numPr>
        <w:rPr>
          <w:rFonts w:ascii="Times" w:eastAsia="Times" w:hAnsi="Times" w:cs="Times"/>
          <w:b/>
          <w:sz w:val="28"/>
          <w:szCs w:val="28"/>
        </w:rPr>
      </w:pPr>
      <w:hyperlink r:id="rId5">
        <w:r>
          <w:rPr>
            <w:color w:val="0000EE"/>
            <w:u w:val="single"/>
          </w:rPr>
          <w:t>Adriana Goncalves</w:t>
        </w:r>
      </w:hyperlink>
    </w:p>
    <w:p w14:paraId="0000001C" w14:textId="77777777" w:rsidR="00742B3B" w:rsidRDefault="00742B3B">
      <w:pPr>
        <w:rPr>
          <w:rFonts w:ascii="Times" w:eastAsia="Times" w:hAnsi="Times" w:cs="Times"/>
          <w:b/>
          <w:sz w:val="28"/>
          <w:szCs w:val="28"/>
        </w:rPr>
      </w:pPr>
    </w:p>
    <w:p w14:paraId="0000001D" w14:textId="77777777" w:rsidR="00742B3B" w:rsidRDefault="00742B3B">
      <w:pPr>
        <w:rPr>
          <w:rFonts w:ascii="Times" w:eastAsia="Times" w:hAnsi="Times" w:cs="Times"/>
          <w:b/>
          <w:sz w:val="28"/>
          <w:szCs w:val="28"/>
        </w:rPr>
      </w:pPr>
    </w:p>
    <w:p w14:paraId="0000001E" w14:textId="77777777" w:rsidR="00742B3B" w:rsidRDefault="009F1066">
      <w:pPr>
        <w:rPr>
          <w:rFonts w:ascii="Times" w:eastAsia="Times" w:hAnsi="Times" w:cs="Times"/>
          <w:b/>
          <w:sz w:val="28"/>
          <w:szCs w:val="28"/>
        </w:rPr>
      </w:pPr>
      <w:r>
        <w:br w:type="page"/>
      </w:r>
    </w:p>
    <w:p w14:paraId="0000001F" w14:textId="77777777" w:rsidR="00742B3B" w:rsidRDefault="009F1066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 xml:space="preserve">Call to Order - </w:t>
      </w:r>
    </w:p>
    <w:p w14:paraId="00000020" w14:textId="77777777" w:rsidR="00742B3B" w:rsidRDefault="009F1066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Welcome by Prof. Graves, Interim President Perez, Dean Carlos </w:t>
      </w:r>
      <w:proofErr w:type="spellStart"/>
      <w:r>
        <w:rPr>
          <w:rFonts w:ascii="Times" w:eastAsia="Times" w:hAnsi="Times" w:cs="Times"/>
          <w:b/>
          <w:sz w:val="28"/>
          <w:szCs w:val="28"/>
        </w:rPr>
        <w:t>Ayon</w:t>
      </w:r>
      <w:proofErr w:type="spellEnd"/>
    </w:p>
    <w:p w14:paraId="00000021" w14:textId="77777777" w:rsidR="00742B3B" w:rsidRDefault="009F1066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Self-</w:t>
      </w:r>
      <w:r>
        <w:rPr>
          <w:rFonts w:ascii="Times" w:eastAsia="Times" w:hAnsi="Times" w:cs="Times"/>
          <w:b/>
          <w:sz w:val="28"/>
          <w:szCs w:val="28"/>
        </w:rPr>
        <w:t>Introductions Industry Advisors</w:t>
      </w:r>
    </w:p>
    <w:p w14:paraId="00000022" w14:textId="77777777" w:rsidR="00742B3B" w:rsidRDefault="009F1066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Self-Introductions </w:t>
      </w:r>
      <w:r>
        <w:rPr>
          <w:rFonts w:ascii="Times" w:eastAsia="Times" w:hAnsi="Times" w:cs="Times"/>
          <w:b/>
          <w:sz w:val="28"/>
          <w:szCs w:val="28"/>
        </w:rPr>
        <w:t>Educators</w:t>
      </w:r>
    </w:p>
    <w:p w14:paraId="00000023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Discussion</w:t>
      </w:r>
      <w:r>
        <w:rPr>
          <w:rFonts w:ascii="Times" w:eastAsia="Times" w:hAnsi="Times" w:cs="Times"/>
          <w:b/>
          <w:i/>
          <w:sz w:val="28"/>
          <w:szCs w:val="28"/>
        </w:rPr>
        <w:t xml:space="preserve"> - </w:t>
      </w:r>
      <w:r>
        <w:rPr>
          <w:rFonts w:ascii="Times" w:eastAsia="Times" w:hAnsi="Times" w:cs="Times"/>
          <w:b/>
          <w:i/>
          <w:sz w:val="28"/>
          <w:szCs w:val="28"/>
        </w:rPr>
        <w:t>How are internships used in your organization? Thoughts on:</w:t>
      </w:r>
    </w:p>
    <w:p w14:paraId="00000024" w14:textId="77777777" w:rsidR="00742B3B" w:rsidRDefault="009F1066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Paid vs unpaid</w:t>
      </w:r>
    </w:p>
    <w:p w14:paraId="00000025" w14:textId="77777777" w:rsidR="00742B3B" w:rsidRDefault="009F1066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Amount of paperwork required by the college</w:t>
      </w:r>
    </w:p>
    <w:p w14:paraId="00000026" w14:textId="77777777" w:rsidR="00742B3B" w:rsidRDefault="009F1066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Use of our Career - Job Posting site</w:t>
      </w:r>
    </w:p>
    <w:p w14:paraId="00000027" w14:textId="77777777" w:rsidR="00742B3B" w:rsidRDefault="009F1066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Best ways for students to find an internship</w:t>
      </w:r>
    </w:p>
    <w:p w14:paraId="00000028" w14:textId="77777777" w:rsidR="00742B3B" w:rsidRDefault="009F1066">
      <w:pPr>
        <w:numPr>
          <w:ilvl w:val="0"/>
          <w:numId w:val="2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If you don’t have an internship program, a</w:t>
      </w:r>
      <w:r>
        <w:rPr>
          <w:rFonts w:ascii="Times" w:eastAsia="Times" w:hAnsi="Times" w:cs="Times"/>
          <w:sz w:val="28"/>
          <w:szCs w:val="28"/>
        </w:rPr>
        <w:t>re you interested?</w:t>
      </w:r>
    </w:p>
    <w:p w14:paraId="00000029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2A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2B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New Programs APPROVED:</w:t>
      </w:r>
    </w:p>
    <w:p w14:paraId="0000002C" w14:textId="77777777" w:rsidR="00742B3B" w:rsidRDefault="009F1066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Supply Chain Management Certificate</w:t>
      </w:r>
    </w:p>
    <w:p w14:paraId="0000002D" w14:textId="77777777" w:rsidR="00742B3B" w:rsidRDefault="009F1066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Hospitality Management Certificate</w:t>
      </w:r>
    </w:p>
    <w:p w14:paraId="0000002E" w14:textId="77777777" w:rsidR="00742B3B" w:rsidRDefault="009F1066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Hospitality Management AST</w:t>
      </w:r>
    </w:p>
    <w:p w14:paraId="0000002F" w14:textId="77777777" w:rsidR="00742B3B" w:rsidRDefault="009F1066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Programming Skills Certificate</w:t>
      </w:r>
    </w:p>
    <w:p w14:paraId="00000030" w14:textId="77777777" w:rsidR="00742B3B" w:rsidRDefault="009F1066">
      <w:pPr>
        <w:numPr>
          <w:ilvl w:val="0"/>
          <w:numId w:val="4"/>
        </w:numPr>
        <w:spacing w:after="0" w:line="240" w:lineRule="auto"/>
        <w:rPr>
          <w:rFonts w:ascii="Times" w:eastAsia="Times" w:hAnsi="Times" w:cs="Times"/>
          <w:b/>
          <w:i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>Programming Certificate</w:t>
      </w:r>
    </w:p>
    <w:p w14:paraId="00000031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32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48"/>
          <w:szCs w:val="48"/>
          <w:u w:val="single"/>
        </w:rPr>
      </w:pPr>
      <w:r>
        <w:br w:type="page"/>
      </w:r>
    </w:p>
    <w:p w14:paraId="00000033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48"/>
          <w:szCs w:val="48"/>
          <w:u w:val="single"/>
        </w:rPr>
      </w:pPr>
      <w:r>
        <w:rPr>
          <w:rFonts w:ascii="Times" w:eastAsia="Times" w:hAnsi="Times" w:cs="Times"/>
          <w:b/>
          <w:sz w:val="48"/>
          <w:szCs w:val="48"/>
          <w:u w:val="single"/>
        </w:rPr>
        <w:lastRenderedPageBreak/>
        <w:t xml:space="preserve">Supply Chain </w:t>
      </w:r>
      <w:proofErr w:type="spellStart"/>
      <w:r>
        <w:rPr>
          <w:rFonts w:ascii="Times" w:eastAsia="Times" w:hAnsi="Times" w:cs="Times"/>
          <w:b/>
          <w:sz w:val="48"/>
          <w:szCs w:val="48"/>
          <w:u w:val="single"/>
        </w:rPr>
        <w:t>Managemnt</w:t>
      </w:r>
      <w:proofErr w:type="spellEnd"/>
      <w:r>
        <w:rPr>
          <w:rFonts w:ascii="Times" w:eastAsia="Times" w:hAnsi="Times" w:cs="Times"/>
          <w:b/>
          <w:sz w:val="48"/>
          <w:szCs w:val="48"/>
          <w:u w:val="single"/>
        </w:rPr>
        <w:t xml:space="preserve"> Certificate</w:t>
      </w:r>
    </w:p>
    <w:p w14:paraId="00000034" w14:textId="77777777" w:rsidR="00742B3B" w:rsidRDefault="00742B3B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</w:p>
    <w:p w14:paraId="00000035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Required Courses (6 units)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Units</w:t>
      </w:r>
    </w:p>
    <w:p w14:paraId="00000036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190 F</w:t>
      </w:r>
      <w:r>
        <w:rPr>
          <w:rFonts w:ascii="Times" w:eastAsia="Times" w:hAnsi="Times" w:cs="Times"/>
        </w:rPr>
        <w:tab/>
        <w:t>Supply Chain Management Fundamentals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37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191 F</w:t>
      </w:r>
      <w:r>
        <w:rPr>
          <w:rFonts w:ascii="Times" w:eastAsia="Times" w:hAnsi="Times" w:cs="Times"/>
        </w:rPr>
        <w:tab/>
        <w:t>Warehousing Operations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38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</w:t>
      </w:r>
    </w:p>
    <w:p w14:paraId="00000039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Select one ACCOUNTING course from the following (3-5 units):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Units</w:t>
      </w:r>
    </w:p>
    <w:p w14:paraId="0000003A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ACCT 100 F</w:t>
      </w:r>
      <w:r>
        <w:rPr>
          <w:rFonts w:ascii="Times" w:eastAsia="Times" w:hAnsi="Times" w:cs="Times"/>
        </w:rPr>
        <w:tab/>
        <w:t>Small Business Accounting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3B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ACCT 101AF</w:t>
      </w:r>
      <w:r>
        <w:rPr>
          <w:rFonts w:ascii="Times" w:eastAsia="Times" w:hAnsi="Times" w:cs="Times"/>
        </w:rPr>
        <w:tab/>
        <w:t>Financial Accounting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5</w:t>
      </w:r>
    </w:p>
    <w:p w14:paraId="0000003C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or</w:t>
      </w:r>
    </w:p>
    <w:p w14:paraId="0000003D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ACCT 102HF</w:t>
      </w:r>
      <w:r>
        <w:rPr>
          <w:rFonts w:ascii="Times" w:eastAsia="Times" w:hAnsi="Times" w:cs="Times"/>
        </w:rPr>
        <w:tab/>
        <w:t>Honors Financial Accounting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5</w:t>
      </w:r>
    </w:p>
    <w:p w14:paraId="0000003E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</w:t>
      </w:r>
    </w:p>
    <w:p w14:paraId="0000003F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Select one COMMUNICATIONS course from the following </w:t>
      </w:r>
      <w:r>
        <w:rPr>
          <w:rFonts w:ascii="Times" w:eastAsia="Times" w:hAnsi="Times" w:cs="Times"/>
        </w:rPr>
        <w:t>(3-4 units):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Units</w:t>
      </w:r>
    </w:p>
    <w:p w14:paraId="00000040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111 F</w:t>
      </w:r>
      <w:r>
        <w:rPr>
          <w:rFonts w:ascii="Times" w:eastAsia="Times" w:hAnsi="Times" w:cs="Times"/>
        </w:rPr>
        <w:tab/>
        <w:t>Business Communications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1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112 F</w:t>
      </w:r>
      <w:r>
        <w:rPr>
          <w:rFonts w:ascii="Times" w:eastAsia="Times" w:hAnsi="Times" w:cs="Times"/>
        </w:rPr>
        <w:tab/>
        <w:t>Public Speaking for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4</w:t>
      </w:r>
    </w:p>
    <w:p w14:paraId="00000042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211 F</w:t>
      </w:r>
      <w:r>
        <w:rPr>
          <w:rFonts w:ascii="Times" w:eastAsia="Times" w:hAnsi="Times" w:cs="Times"/>
        </w:rPr>
        <w:tab/>
        <w:t>Critical Reasoning and Writing for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3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or</w:t>
      </w:r>
    </w:p>
    <w:p w14:paraId="00000044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211HF</w:t>
      </w:r>
      <w:r>
        <w:rPr>
          <w:rFonts w:ascii="Times" w:eastAsia="Times" w:hAnsi="Times" w:cs="Times"/>
        </w:rPr>
        <w:tab/>
        <w:t>Honors Critical Reasoning and Writing for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5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</w:t>
      </w:r>
    </w:p>
    <w:p w14:paraId="00000046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Select one MANAGEMEN</w:t>
      </w:r>
      <w:r>
        <w:rPr>
          <w:rFonts w:ascii="Times" w:eastAsia="Times" w:hAnsi="Times" w:cs="Times"/>
        </w:rPr>
        <w:t>T course from the following (3 units):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Units</w:t>
      </w:r>
    </w:p>
    <w:p w14:paraId="00000047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100 F</w:t>
      </w:r>
      <w:r>
        <w:rPr>
          <w:rFonts w:ascii="Times" w:eastAsia="Times" w:hAnsi="Times" w:cs="Times"/>
        </w:rPr>
        <w:tab/>
        <w:t>Introduction to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8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180 F</w:t>
      </w:r>
      <w:r>
        <w:rPr>
          <w:rFonts w:ascii="Times" w:eastAsia="Times" w:hAnsi="Times" w:cs="Times"/>
        </w:rPr>
        <w:tab/>
        <w:t>Small Business Management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9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131 F</w:t>
      </w:r>
      <w:r>
        <w:rPr>
          <w:rFonts w:ascii="Times" w:eastAsia="Times" w:hAnsi="Times" w:cs="Times"/>
        </w:rPr>
        <w:tab/>
        <w:t>Principles of International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A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262 F</w:t>
      </w:r>
      <w:r>
        <w:rPr>
          <w:rFonts w:ascii="Times" w:eastAsia="Times" w:hAnsi="Times" w:cs="Times"/>
        </w:rPr>
        <w:tab/>
        <w:t>Principles of Management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B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266 F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Human Relations in Organizations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C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267 F</w:t>
      </w:r>
      <w:r>
        <w:rPr>
          <w:rFonts w:ascii="Times" w:eastAsia="Times" w:hAnsi="Times" w:cs="Times"/>
        </w:rPr>
        <w:tab/>
        <w:t>Principles of Supervision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D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268 F</w:t>
      </w:r>
      <w:r>
        <w:rPr>
          <w:rFonts w:ascii="Times" w:eastAsia="Times" w:hAnsi="Times" w:cs="Times"/>
        </w:rPr>
        <w:tab/>
        <w:t>Human Resource Management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E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271 F</w:t>
      </w:r>
      <w:r>
        <w:rPr>
          <w:rFonts w:ascii="Times" w:eastAsia="Times" w:hAnsi="Times" w:cs="Times"/>
        </w:rPr>
        <w:tab/>
        <w:t>Leadership and Business Ethics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4F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</w:t>
      </w:r>
    </w:p>
    <w:p w14:paraId="00000050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Select one LEGAL course from the following (3 units):</w:t>
      </w:r>
    </w:p>
    <w:p w14:paraId="00000051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(See counselor for determination of correct course)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Units</w:t>
      </w:r>
    </w:p>
    <w:p w14:paraId="00000052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240 F</w:t>
      </w:r>
      <w:r>
        <w:rPr>
          <w:rFonts w:ascii="Times" w:eastAsia="Times" w:hAnsi="Times" w:cs="Times"/>
        </w:rPr>
        <w:tab/>
        <w:t>Legal Environment of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53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or</w:t>
      </w:r>
    </w:p>
    <w:p w14:paraId="00000054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240HF</w:t>
      </w:r>
      <w:r>
        <w:rPr>
          <w:rFonts w:ascii="Times" w:eastAsia="Times" w:hAnsi="Times" w:cs="Times"/>
        </w:rPr>
        <w:tab/>
        <w:t>Honors Legal Environment of Business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55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242 F</w:t>
      </w:r>
      <w:r>
        <w:rPr>
          <w:rFonts w:ascii="Times" w:eastAsia="Times" w:hAnsi="Times" w:cs="Times"/>
        </w:rPr>
        <w:tab/>
        <w:t>International Business Law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56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BUS 245 F</w:t>
      </w:r>
      <w:r>
        <w:rPr>
          <w:rFonts w:ascii="Times" w:eastAsia="Times" w:hAnsi="Times" w:cs="Times"/>
        </w:rPr>
        <w:tab/>
        <w:t>Business Law I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3</w:t>
      </w:r>
    </w:p>
    <w:p w14:paraId="00000057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</w:t>
      </w:r>
    </w:p>
    <w:p w14:paraId="00000058" w14:textId="77777777" w:rsidR="00742B3B" w:rsidRDefault="009F1066">
      <w:pPr>
        <w:spacing w:after="0" w:line="240" w:lineRule="auto"/>
        <w:ind w:left="72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Total Units</w:t>
      </w:r>
      <w:r>
        <w:rPr>
          <w:rFonts w:ascii="Times" w:eastAsia="Times" w:hAnsi="Times" w:cs="Times"/>
          <w:b/>
          <w:sz w:val="28"/>
          <w:szCs w:val="28"/>
        </w:rPr>
        <w:tab/>
        <w:t>18 - 21</w:t>
      </w:r>
    </w:p>
    <w:p w14:paraId="00000059" w14:textId="77777777" w:rsidR="00742B3B" w:rsidRDefault="00742B3B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</w:p>
    <w:p w14:paraId="0000005A" w14:textId="77777777" w:rsidR="00742B3B" w:rsidRDefault="00742B3B">
      <w:pPr>
        <w:spacing w:after="0" w:line="240" w:lineRule="auto"/>
        <w:ind w:left="720"/>
        <w:rPr>
          <w:rFonts w:ascii="Times" w:eastAsia="Times" w:hAnsi="Times" w:cs="Times"/>
          <w:sz w:val="28"/>
          <w:szCs w:val="28"/>
        </w:rPr>
      </w:pPr>
    </w:p>
    <w:p w14:paraId="0000005B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br w:type="page"/>
      </w:r>
    </w:p>
    <w:p w14:paraId="0000005C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Hospitality Management</w:t>
      </w:r>
    </w:p>
    <w:p w14:paraId="0000005D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5E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34"/>
          <w:szCs w:val="34"/>
          <w:u w:val="single"/>
        </w:rPr>
      </w:pPr>
      <w:r>
        <w:rPr>
          <w:rFonts w:ascii="Times" w:eastAsia="Times" w:hAnsi="Times" w:cs="Times"/>
          <w:b/>
          <w:sz w:val="34"/>
          <w:szCs w:val="34"/>
          <w:u w:val="single"/>
        </w:rPr>
        <w:t>Hospitality Management Associate in Science Degree for Transfer</w:t>
      </w:r>
    </w:p>
    <w:p w14:paraId="0000005F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6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Hospitality Management Associate in Science Degree for Transfer 2.0, also called the Hospitality</w:t>
      </w:r>
      <w:r>
        <w:rPr>
          <w:rFonts w:ascii="Times" w:eastAsia="Times" w:hAnsi="Times" w:cs="Times"/>
          <w:sz w:val="20"/>
          <w:szCs w:val="20"/>
        </w:rPr>
        <w:t xml:space="preserve"> Management AS-T Degree, prepares students to transfer to CSU campuses that offer bachelor’s degrees in Hospitality Management. Students who earn the Hospitality certificate are prepared for entry-level positions that can lead to supervisory roles in a var</w:t>
      </w:r>
      <w:r>
        <w:rPr>
          <w:rFonts w:ascii="Times" w:eastAsia="Times" w:hAnsi="Times" w:cs="Times"/>
          <w:sz w:val="20"/>
          <w:szCs w:val="20"/>
        </w:rPr>
        <w:t>iety of lodging, restaurant and entertainment venues. The certificate opens doors for graduates to apply for a variety of jobs in the hospitality industry, and on-site internships offer student access to multiple departments for on-the-job training. The Ho</w:t>
      </w:r>
      <w:r>
        <w:rPr>
          <w:rFonts w:ascii="Times" w:eastAsia="Times" w:hAnsi="Times" w:cs="Times"/>
          <w:sz w:val="20"/>
          <w:szCs w:val="20"/>
        </w:rPr>
        <w:t>spitality Management AS-T requires a minimum of 18 units. The following is required for all AA-T or AS-T degrees, and there are no additional graduation requirements: (1) Completion of 60 semester units or 90 quarter units that are eligible for transfer to</w:t>
      </w:r>
      <w:r>
        <w:rPr>
          <w:rFonts w:ascii="Times" w:eastAsia="Times" w:hAnsi="Times" w:cs="Times"/>
          <w:sz w:val="20"/>
          <w:szCs w:val="20"/>
        </w:rPr>
        <w:t xml:space="preserve"> the California State University, including both of the following: (a) The Intersegmental General Education Transfer Curriculum (IGETC) or the California State University General Education – Breadth Requirements. (b) A minimum of 18 semester units or 27 qu</w:t>
      </w:r>
      <w:r>
        <w:rPr>
          <w:rFonts w:ascii="Times" w:eastAsia="Times" w:hAnsi="Times" w:cs="Times"/>
          <w:sz w:val="20"/>
          <w:szCs w:val="20"/>
        </w:rPr>
        <w:t>arter units in a major or area of emphasis, as determined by the community college district. (2) Obtainment of a minimum grade point average of 2.0. (3) ADTs also require that students must earn a C or better in all courses required for the major or area o</w:t>
      </w:r>
      <w:r>
        <w:rPr>
          <w:rFonts w:ascii="Times" w:eastAsia="Times" w:hAnsi="Times" w:cs="Times"/>
          <w:sz w:val="20"/>
          <w:szCs w:val="20"/>
        </w:rPr>
        <w:t>f emphasis. A “P” (Pass) grade is an acceptable grade for courses in the major only if the P is defined to be equivalent to a C or better.</w:t>
      </w:r>
    </w:p>
    <w:p w14:paraId="0000006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6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6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Required Core (3 units)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6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Introduction to Hospitality and Tourism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6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List A: Select three courses (9 units)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67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121 F</w:t>
      </w:r>
      <w:r>
        <w:rPr>
          <w:rFonts w:ascii="Times" w:eastAsia="Times" w:hAnsi="Times" w:cs="Times"/>
          <w:sz w:val="20"/>
          <w:szCs w:val="20"/>
        </w:rPr>
        <w:tab/>
        <w:t>Survey of Hospitality Management and Manager Sanitation And Safety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8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122 F</w:t>
      </w:r>
      <w:r>
        <w:rPr>
          <w:rFonts w:ascii="Times" w:eastAsia="Times" w:hAnsi="Times" w:cs="Times"/>
          <w:sz w:val="20"/>
          <w:szCs w:val="20"/>
        </w:rPr>
        <w:tab/>
        <w:t>Food, Beverage, and Labor Cost Control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9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124 F</w:t>
      </w:r>
      <w:r>
        <w:rPr>
          <w:rFonts w:ascii="Times" w:eastAsia="Times" w:hAnsi="Times" w:cs="Times"/>
          <w:sz w:val="20"/>
          <w:szCs w:val="20"/>
        </w:rPr>
        <w:tab/>
        <w:t>Introducti</w:t>
      </w:r>
      <w:r>
        <w:rPr>
          <w:rFonts w:ascii="Times" w:eastAsia="Times" w:hAnsi="Times" w:cs="Times"/>
          <w:sz w:val="20"/>
          <w:szCs w:val="20"/>
        </w:rPr>
        <w:t>on to Food and Beverage Management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A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125 F</w:t>
      </w:r>
      <w:r>
        <w:rPr>
          <w:rFonts w:ascii="Times" w:eastAsia="Times" w:hAnsi="Times" w:cs="Times"/>
          <w:sz w:val="20"/>
          <w:szCs w:val="20"/>
        </w:rPr>
        <w:tab/>
        <w:t>Introduction to Hotel/Resort Operations and Guest Relations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ECON 101 F</w:t>
      </w:r>
      <w:r>
        <w:rPr>
          <w:rFonts w:ascii="Times" w:eastAsia="Times" w:hAnsi="Times" w:cs="Times"/>
          <w:sz w:val="20"/>
          <w:szCs w:val="20"/>
        </w:rPr>
        <w:tab/>
        <w:t>Principles of Economics - Micro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>or</w:t>
      </w:r>
    </w:p>
    <w:p w14:paraId="0000006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ECON 101HF</w:t>
      </w:r>
      <w:r>
        <w:rPr>
          <w:rFonts w:ascii="Times" w:eastAsia="Times" w:hAnsi="Times" w:cs="Times"/>
          <w:sz w:val="20"/>
          <w:szCs w:val="20"/>
        </w:rPr>
        <w:tab/>
        <w:t>Honors Principles of Economics - Micro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6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6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LIST B: Select two courses (7-10 units), or any course from LIST A not already used.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7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ACCT 101AF</w:t>
      </w:r>
      <w:r>
        <w:rPr>
          <w:rFonts w:ascii="Times" w:eastAsia="Times" w:hAnsi="Times" w:cs="Times"/>
          <w:sz w:val="20"/>
          <w:szCs w:val="20"/>
        </w:rPr>
        <w:tab/>
        <w:t>Financial Accounting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5</w:t>
      </w:r>
    </w:p>
    <w:p w14:paraId="0000007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245 F</w:t>
      </w:r>
      <w:r>
        <w:rPr>
          <w:rFonts w:ascii="Times" w:eastAsia="Times" w:hAnsi="Times" w:cs="Times"/>
          <w:sz w:val="20"/>
          <w:szCs w:val="20"/>
        </w:rPr>
        <w:tab/>
        <w:t>Business Law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7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MATH 120 F</w:t>
      </w:r>
      <w:r>
        <w:rPr>
          <w:rFonts w:ascii="Times" w:eastAsia="Times" w:hAnsi="Times" w:cs="Times"/>
          <w:sz w:val="20"/>
          <w:szCs w:val="20"/>
        </w:rPr>
        <w:tab/>
        <w:t>Introductory Probability and Statistics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</w:t>
      </w:r>
    </w:p>
    <w:p w14:paraId="0000007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>or</w:t>
      </w:r>
    </w:p>
    <w:p w14:paraId="0000007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MATH 120HF</w:t>
      </w:r>
      <w:r>
        <w:rPr>
          <w:rFonts w:ascii="Times" w:eastAsia="Times" w:hAnsi="Times" w:cs="Times"/>
          <w:sz w:val="20"/>
          <w:szCs w:val="20"/>
        </w:rPr>
        <w:tab/>
        <w:t>Honors Introducto</w:t>
      </w:r>
      <w:r>
        <w:rPr>
          <w:rFonts w:ascii="Times" w:eastAsia="Times" w:hAnsi="Times" w:cs="Times"/>
          <w:sz w:val="20"/>
          <w:szCs w:val="20"/>
        </w:rPr>
        <w:t>ry Probability and Statistics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</w:t>
      </w:r>
    </w:p>
    <w:p w14:paraId="0000007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>or</w:t>
      </w:r>
    </w:p>
    <w:p w14:paraId="0000007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MATH 121 F</w:t>
      </w:r>
      <w:r>
        <w:rPr>
          <w:rFonts w:ascii="Times" w:eastAsia="Times" w:hAnsi="Times" w:cs="Times"/>
          <w:sz w:val="20"/>
          <w:szCs w:val="20"/>
        </w:rPr>
        <w:tab/>
        <w:t>Introductory Probability and Statistics with Support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5</w:t>
      </w:r>
    </w:p>
    <w:p w14:paraId="00000077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Any lower division course articulation for Hospitality Management degree at the CSU (3-4 units)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78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79" w14:textId="77777777" w:rsidR="00742B3B" w:rsidRDefault="009F1066">
      <w:pPr>
        <w:spacing w:after="0" w:line="240" w:lineRule="auto"/>
        <w:ind w:left="2160" w:firstLine="720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Total Units</w:t>
      </w:r>
      <w:r>
        <w:rPr>
          <w:rFonts w:ascii="Times" w:eastAsia="Times" w:hAnsi="Times" w:cs="Times"/>
          <w:sz w:val="36"/>
          <w:szCs w:val="36"/>
        </w:rPr>
        <w:tab/>
        <w:t>27 - 28</w:t>
      </w:r>
    </w:p>
    <w:p w14:paraId="0000007A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43A942A5" w14:textId="77777777" w:rsidR="009F1066" w:rsidRDefault="009F1066">
      <w:pPr>
        <w:rPr>
          <w:rFonts w:ascii="Times" w:eastAsia="Times" w:hAnsi="Times" w:cs="Times"/>
          <w:b/>
          <w:sz w:val="38"/>
          <w:szCs w:val="38"/>
          <w:u w:val="single"/>
        </w:rPr>
      </w:pPr>
      <w:r>
        <w:rPr>
          <w:rFonts w:ascii="Times" w:eastAsia="Times" w:hAnsi="Times" w:cs="Times"/>
          <w:b/>
          <w:sz w:val="38"/>
          <w:szCs w:val="38"/>
          <w:u w:val="single"/>
        </w:rPr>
        <w:br w:type="page"/>
      </w:r>
    </w:p>
    <w:p w14:paraId="0000007B" w14:textId="3BDA6032" w:rsidR="00742B3B" w:rsidRDefault="009F1066">
      <w:pPr>
        <w:spacing w:after="0" w:line="240" w:lineRule="auto"/>
        <w:rPr>
          <w:rFonts w:ascii="Times" w:eastAsia="Times" w:hAnsi="Times" w:cs="Times"/>
          <w:b/>
          <w:sz w:val="38"/>
          <w:szCs w:val="38"/>
          <w:u w:val="single"/>
        </w:rPr>
      </w:pPr>
      <w:r>
        <w:rPr>
          <w:rFonts w:ascii="Times" w:eastAsia="Times" w:hAnsi="Times" w:cs="Times"/>
          <w:b/>
          <w:sz w:val="38"/>
          <w:szCs w:val="38"/>
          <w:u w:val="single"/>
        </w:rPr>
        <w:lastRenderedPageBreak/>
        <w:t>Hospitality Management C</w:t>
      </w:r>
      <w:r>
        <w:rPr>
          <w:rFonts w:ascii="Times" w:eastAsia="Times" w:hAnsi="Times" w:cs="Times"/>
          <w:b/>
          <w:sz w:val="38"/>
          <w:szCs w:val="38"/>
          <w:u w:val="single"/>
        </w:rPr>
        <w:t>ertificate</w:t>
      </w:r>
    </w:p>
    <w:p w14:paraId="0000007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7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Students who earn the Hospitality certificate are prepared for entry-level positions that can lead to supervisory roles in a variety of lodging, restaurant and entertainment venues. The certificate opens doors for graduates to apply for a vari</w:t>
      </w:r>
      <w:r>
        <w:rPr>
          <w:rFonts w:ascii="Times" w:eastAsia="Times" w:hAnsi="Times" w:cs="Times"/>
          <w:sz w:val="20"/>
          <w:szCs w:val="20"/>
        </w:rPr>
        <w:t>ety of jobs in the hospitality industry, and on-site internships offer student access to multiple departments for on-the-job training. A grade of C or better is required in each course taken. This certificate requires 18 units.</w:t>
      </w:r>
    </w:p>
    <w:p w14:paraId="0000007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7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Program Level Student Learning Outcomes</w:t>
      </w:r>
    </w:p>
    <w:p w14:paraId="0000008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Outcome 1:</w:t>
      </w:r>
      <w:r>
        <w:rPr>
          <w:rFonts w:ascii="Times" w:eastAsia="Times" w:hAnsi="Times" w:cs="Times"/>
          <w:sz w:val="20"/>
          <w:szCs w:val="20"/>
        </w:rPr>
        <w:tab/>
        <w:t>Use knowledge and skills associated with problem solving, creative and critical thinking, reflection and decision making to function effectively in a real-world working environment</w:t>
      </w:r>
    </w:p>
    <w:p w14:paraId="0000008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8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Outcome 2:</w:t>
      </w:r>
      <w:r>
        <w:rPr>
          <w:rFonts w:ascii="Times" w:eastAsia="Times" w:hAnsi="Times" w:cs="Times"/>
          <w:sz w:val="20"/>
          <w:szCs w:val="20"/>
        </w:rPr>
        <w:tab/>
        <w:t>Apply the c</w:t>
      </w:r>
      <w:r>
        <w:rPr>
          <w:rFonts w:ascii="Times" w:eastAsia="Times" w:hAnsi="Times" w:cs="Times"/>
          <w:sz w:val="20"/>
          <w:szCs w:val="20"/>
        </w:rPr>
        <w:t>oncepts and skills necessary to achieve guest satisfaction.</w:t>
      </w:r>
    </w:p>
    <w:p w14:paraId="0000008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8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Outcome 3:</w:t>
      </w:r>
      <w:r>
        <w:rPr>
          <w:rFonts w:ascii="Times" w:eastAsia="Times" w:hAnsi="Times" w:cs="Times"/>
          <w:sz w:val="20"/>
          <w:szCs w:val="20"/>
        </w:rPr>
        <w:tab/>
        <w:t>Use knowledge of best practices to further sustainability (economic, environmental, and cultural/social) in the industry.</w:t>
      </w:r>
    </w:p>
    <w:p w14:paraId="0000008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8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87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Required Courses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88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120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Introduction to Hospitality and Tourism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9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121 F</w:t>
      </w:r>
      <w:r>
        <w:rPr>
          <w:rFonts w:ascii="Times" w:eastAsia="Times" w:hAnsi="Times" w:cs="Times"/>
          <w:sz w:val="20"/>
          <w:szCs w:val="20"/>
        </w:rPr>
        <w:tab/>
        <w:t>Survey of Hospitality Management and Manager Sanitation And Safety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A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122 F</w:t>
      </w:r>
      <w:r>
        <w:rPr>
          <w:rFonts w:ascii="Times" w:eastAsia="Times" w:hAnsi="Times" w:cs="Times"/>
          <w:sz w:val="20"/>
          <w:szCs w:val="20"/>
        </w:rPr>
        <w:tab/>
        <w:t>Food, Beverage, and Labor Cost Control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124 F</w:t>
      </w:r>
      <w:r>
        <w:rPr>
          <w:rFonts w:ascii="Times" w:eastAsia="Times" w:hAnsi="Times" w:cs="Times"/>
          <w:sz w:val="20"/>
          <w:szCs w:val="20"/>
        </w:rPr>
        <w:tab/>
        <w:t>Introduction to Food and Beverage Management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125 F</w:t>
      </w:r>
      <w:r>
        <w:rPr>
          <w:rFonts w:ascii="Times" w:eastAsia="Times" w:hAnsi="Times" w:cs="Times"/>
          <w:sz w:val="20"/>
          <w:szCs w:val="20"/>
        </w:rPr>
        <w:tab/>
        <w:t>Intro</w:t>
      </w:r>
      <w:r>
        <w:rPr>
          <w:rFonts w:ascii="Times" w:eastAsia="Times" w:hAnsi="Times" w:cs="Times"/>
          <w:sz w:val="20"/>
          <w:szCs w:val="20"/>
        </w:rPr>
        <w:t>duction to Hotel/Resort Operations and Guest Relations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240 F</w:t>
      </w:r>
      <w:r>
        <w:rPr>
          <w:rFonts w:ascii="Times" w:eastAsia="Times" w:hAnsi="Times" w:cs="Times"/>
          <w:sz w:val="20"/>
          <w:szCs w:val="20"/>
        </w:rPr>
        <w:tab/>
        <w:t>Legal Environment of Business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8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>or</w:t>
      </w:r>
    </w:p>
    <w:p w14:paraId="0000008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240HF</w:t>
      </w:r>
      <w:r>
        <w:rPr>
          <w:rFonts w:ascii="Times" w:eastAsia="Times" w:hAnsi="Times" w:cs="Times"/>
          <w:sz w:val="20"/>
          <w:szCs w:val="20"/>
        </w:rPr>
        <w:tab/>
        <w:t>Honors Legal Environment of Business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9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>or</w:t>
      </w:r>
    </w:p>
    <w:p w14:paraId="0000009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BUS 245 F</w:t>
      </w:r>
      <w:r>
        <w:rPr>
          <w:rFonts w:ascii="Times" w:eastAsia="Times" w:hAnsi="Times" w:cs="Times"/>
          <w:sz w:val="20"/>
          <w:szCs w:val="20"/>
        </w:rPr>
        <w:tab/>
        <w:t>Business Law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92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ab/>
        <w:t xml:space="preserve"> </w:t>
      </w:r>
    </w:p>
    <w:p w14:paraId="00000093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Total Units</w:t>
      </w:r>
      <w:r>
        <w:rPr>
          <w:rFonts w:ascii="Times" w:eastAsia="Times" w:hAnsi="Times" w:cs="Times"/>
          <w:b/>
          <w:sz w:val="28"/>
          <w:szCs w:val="28"/>
        </w:rPr>
        <w:tab/>
        <w:t>18</w:t>
      </w:r>
    </w:p>
    <w:p w14:paraId="00000094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95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96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br w:type="page"/>
      </w:r>
    </w:p>
    <w:p w14:paraId="00000097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Cloud Computing</w:t>
      </w:r>
    </w:p>
    <w:p w14:paraId="00000098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Cloud Computin</w:t>
      </w:r>
      <w:r>
        <w:rPr>
          <w:rFonts w:ascii="Times" w:eastAsia="Times" w:hAnsi="Times" w:cs="Times"/>
          <w:sz w:val="28"/>
          <w:szCs w:val="28"/>
        </w:rPr>
        <w:t>g and Security Skills Certificate</w:t>
      </w:r>
    </w:p>
    <w:p w14:paraId="00000099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9A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This Cloud Computing and Security Skills Certificate program provides training in preparation for immediate employment in business, government and industrial organizations utilizing cloud computing services. It provides s</w:t>
      </w:r>
      <w:r>
        <w:rPr>
          <w:rFonts w:ascii="Times" w:eastAsia="Times" w:hAnsi="Times" w:cs="Times"/>
          <w:sz w:val="20"/>
          <w:szCs w:val="20"/>
        </w:rPr>
        <w:t>kills needed for career entry and/or advancement in such positions as cloud computing specialist, cloud architect and cloud engineer. The Cloud Computing and Security Skills Certificate is designed to prepare students for an entry-level position supporting</w:t>
      </w:r>
      <w:r>
        <w:rPr>
          <w:rFonts w:ascii="Times" w:eastAsia="Times" w:hAnsi="Times" w:cs="Times"/>
          <w:sz w:val="20"/>
          <w:szCs w:val="20"/>
        </w:rPr>
        <w:t xml:space="preserve"> organizations using cloud computing services in the field of information technology. A grade of C or better is required in each course taken. This certificate requires 12 units.</w:t>
      </w:r>
    </w:p>
    <w:p w14:paraId="0000009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9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Required Courses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9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235 F</w:t>
      </w:r>
      <w:r>
        <w:rPr>
          <w:rFonts w:ascii="Times" w:eastAsia="Times" w:hAnsi="Times" w:cs="Times"/>
          <w:sz w:val="20"/>
          <w:szCs w:val="20"/>
        </w:rPr>
        <w:tab/>
        <w:t>Introduction to Cloud Computing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9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237 F</w:t>
      </w:r>
      <w:r>
        <w:rPr>
          <w:rFonts w:ascii="Times" w:eastAsia="Times" w:hAnsi="Times" w:cs="Times"/>
          <w:sz w:val="20"/>
          <w:szCs w:val="20"/>
        </w:rPr>
        <w:tab/>
        <w:t>Cloud Computing Architecture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9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238 F</w:t>
      </w:r>
      <w:r>
        <w:rPr>
          <w:rFonts w:ascii="Times" w:eastAsia="Times" w:hAnsi="Times" w:cs="Times"/>
          <w:sz w:val="20"/>
          <w:szCs w:val="20"/>
        </w:rPr>
        <w:tab/>
        <w:t>Cloud Computing Database Essentials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A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CYBR 260 F</w:t>
      </w:r>
      <w:r>
        <w:rPr>
          <w:rFonts w:ascii="Times" w:eastAsia="Times" w:hAnsi="Times" w:cs="Times"/>
          <w:sz w:val="20"/>
          <w:szCs w:val="20"/>
        </w:rPr>
        <w:tab/>
        <w:t>Cloud Security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A1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ab/>
        <w:t xml:space="preserve"> </w:t>
      </w:r>
    </w:p>
    <w:p w14:paraId="000000A2" w14:textId="77777777" w:rsidR="00742B3B" w:rsidRDefault="009F1066">
      <w:pPr>
        <w:spacing w:after="0" w:line="240" w:lineRule="auto"/>
        <w:ind w:left="3600" w:firstLine="72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Total Units</w:t>
      </w:r>
      <w:r>
        <w:rPr>
          <w:rFonts w:ascii="Times" w:eastAsia="Times" w:hAnsi="Times" w:cs="Times"/>
          <w:b/>
          <w:sz w:val="28"/>
          <w:szCs w:val="28"/>
        </w:rPr>
        <w:tab/>
        <w:t>12</w:t>
      </w:r>
    </w:p>
    <w:p w14:paraId="000000A3" w14:textId="38DAE4EA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408CA6A5" w14:textId="29D5D5B3" w:rsidR="009F1066" w:rsidRDefault="009F1066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br w:type="page"/>
      </w:r>
    </w:p>
    <w:p w14:paraId="0B740255" w14:textId="77777777" w:rsidR="009F1066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bookmarkStart w:id="0" w:name="_GoBack"/>
      <w:bookmarkEnd w:id="0"/>
    </w:p>
    <w:tbl>
      <w:tblPr>
        <w:tblW w:w="1042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7808"/>
        <w:gridCol w:w="1094"/>
      </w:tblGrid>
      <w:tr w:rsidR="009F1066" w:rsidRPr="009F1066" w14:paraId="7277B399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0CEBB" w14:textId="69F7E816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  <w:u w:val="single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  <w:u w:val="single"/>
              </w:rPr>
              <w:t>Cloud Computing Certificate</w:t>
            </w:r>
          </w:p>
        </w:tc>
      </w:tr>
      <w:tr w:rsidR="009F1066" w:rsidRPr="009F1066" w14:paraId="15C57495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1E259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</w:tr>
      <w:tr w:rsidR="009F1066" w:rsidRPr="009F1066" w14:paraId="18034369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64288" w14:textId="668F7D31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This Cloud Computing Certificate program provides training in preparation for immediate employment in business, government and industrial organizations utilizing cloud computing services. It provides skills needed for career entry and/or advancement in such positions as cloud computing specialist, cloud architect and cloud engineer. The Cloud Computing and Security Skills Certificate is designed to prepare students for an entry-level position supporting organizations using cloud computing services in the field of information technology. A grade of C or better is required in each course taken.</w:t>
            </w:r>
          </w:p>
        </w:tc>
      </w:tr>
      <w:tr w:rsidR="009F1066" w:rsidRPr="009F1066" w14:paraId="6DA60BAC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DCB1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</w:tr>
      <w:tr w:rsidR="009F1066" w:rsidRPr="009F1066" w14:paraId="197E20F3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B428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Program Justification</w:t>
            </w:r>
          </w:p>
        </w:tc>
      </w:tr>
      <w:tr w:rsidR="009F1066" w:rsidRPr="009F1066" w14:paraId="49B9B27B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2C985" w14:textId="29C29B8A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This Cloud Computing Certificate program provides training in preparation for immediate employment in business, government and industrial organizations utilizing cloud computing services. It provides skills needed for career entry and/or advancement in such positions as cloud computing specialist, cloud architect and cloud engineer. The Cloud Computing and Security Skills Certificate is designed to prepare students for an entry-level position supporting organizations using cloud computing services in the field of information technology. A grade of C or better is required in each course taken.</w:t>
            </w:r>
          </w:p>
        </w:tc>
      </w:tr>
      <w:tr w:rsidR="009F1066" w:rsidRPr="009F1066" w14:paraId="6419E834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0F73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Program Level Student Learning Outcomes</w:t>
            </w:r>
          </w:p>
        </w:tc>
      </w:tr>
      <w:tr w:rsidR="009F1066" w:rsidRPr="009F1066" w14:paraId="16D4873D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8793"/>
            </w:tblGrid>
            <w:tr w:rsidR="009F1066" w:rsidRPr="009F1066" w14:paraId="6A49A23B" w14:textId="77777777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EDF545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Outcome 1: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E744DD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Design, select and implement essential cloud computing components to satisfy user needs in a business environment.</w:t>
                  </w: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br/>
                    <w:t> </w:t>
                  </w:r>
                </w:p>
              </w:tc>
            </w:tr>
            <w:tr w:rsidR="009F1066" w:rsidRPr="009F1066" w14:paraId="231D3D76" w14:textId="77777777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5E1AA5F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Outcome 2: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51B86E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Deploy and administer cloud computing services.</w:t>
                  </w: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br/>
                    <w:t> </w:t>
                  </w:r>
                </w:p>
              </w:tc>
            </w:tr>
            <w:tr w:rsidR="009F1066" w:rsidRPr="009F1066" w14:paraId="5ECBC2FB" w14:textId="77777777"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3CBA81E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Outcome 3: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FD4EFB" w14:textId="77777777" w:rsidR="009F1066" w:rsidRPr="009F1066" w:rsidRDefault="009F1066" w:rsidP="009F1066">
                  <w:pPr>
                    <w:spacing w:after="0" w:line="240" w:lineRule="auto"/>
                    <w:rPr>
                      <w:rFonts w:ascii="Times" w:eastAsia="Times" w:hAnsi="Times" w:cs="Times"/>
                      <w:sz w:val="28"/>
                      <w:szCs w:val="28"/>
                    </w:rPr>
                  </w:pP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t>Communicate effectively with users to diagnose and resolve cloud-related issues.</w:t>
                  </w:r>
                  <w:r w:rsidRPr="009F1066">
                    <w:rPr>
                      <w:rFonts w:ascii="Times" w:eastAsia="Times" w:hAnsi="Times" w:cs="Times"/>
                      <w:sz w:val="28"/>
                      <w:szCs w:val="28"/>
                    </w:rPr>
                    <w:br/>
                    <w:t> </w:t>
                  </w:r>
                </w:p>
              </w:tc>
            </w:tr>
          </w:tbl>
          <w:p w14:paraId="4A04022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9F1066" w:rsidRPr="009F1066" w14:paraId="3FC35F27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F18B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9F1066" w:rsidRPr="009F1066" w14:paraId="63933901" w14:textId="77777777" w:rsidTr="009F106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6262C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</w:tr>
      <w:tr w:rsidR="009F1066" w:rsidRPr="009F1066" w14:paraId="24B2D045" w14:textId="77777777" w:rsidTr="009F1066"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EBF18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Introduction to Cloud Computing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5CC7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Units</w:t>
            </w:r>
          </w:p>
        </w:tc>
      </w:tr>
      <w:tr w:rsidR="009F1066" w:rsidRPr="009F1066" w14:paraId="7BA6EE94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CC061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CIS 235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9D36DB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Introduction to Cloud Computing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E65E0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44228AC6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BAA69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CIS 237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567B9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Cloud Computing Architecture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8D50F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3029E02A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329E1A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CIS 238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E832EC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Cloud Computing Database Essentials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65BBB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10DDDB65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96CD2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CIS 120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8BA8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Project Management I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A7DE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07F3F460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6738E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CYBR 260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FBDB77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Cloud Security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F25A5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5DE0702B" w14:textId="77777777" w:rsidTr="009F1066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2BAA7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CIS 180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F5FD9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Introduction to Networking Concepts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CF71A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3</w:t>
            </w:r>
          </w:p>
        </w:tc>
      </w:tr>
      <w:tr w:rsidR="009F1066" w:rsidRPr="009F1066" w14:paraId="04055BA8" w14:textId="77777777" w:rsidTr="009F10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3C05A7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lastRenderedPageBreak/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19DF3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</w:tr>
      <w:tr w:rsidR="009F1066" w:rsidRPr="009F1066" w14:paraId="0615F487" w14:textId="77777777" w:rsidTr="009F1066">
        <w:tc>
          <w:tcPr>
            <w:tcW w:w="10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F07B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Cloud Computing Architecture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B7E38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Units</w:t>
            </w:r>
          </w:p>
        </w:tc>
      </w:tr>
      <w:tr w:rsidR="009F1066" w:rsidRPr="009F1066" w14:paraId="1D4F8E24" w14:textId="77777777" w:rsidTr="009F106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528BC7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C915A0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sz w:val="28"/>
                <w:szCs w:val="28"/>
              </w:rPr>
              <w:t> </w:t>
            </w:r>
          </w:p>
        </w:tc>
      </w:tr>
      <w:tr w:rsidR="009F1066" w:rsidRPr="009F1066" w14:paraId="4BD9C08E" w14:textId="77777777" w:rsidTr="009F1066"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00CCDF4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Total Units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645B912" w14:textId="77777777" w:rsidR="009F1066" w:rsidRPr="009F1066" w:rsidRDefault="009F1066" w:rsidP="009F1066">
            <w:pPr>
              <w:spacing w:after="0" w:line="240" w:lineRule="auto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9F1066">
              <w:rPr>
                <w:rFonts w:ascii="Times" w:eastAsia="Times" w:hAnsi="Times" w:cs="Times"/>
                <w:b/>
                <w:bCs/>
                <w:sz w:val="28"/>
                <w:szCs w:val="28"/>
              </w:rPr>
              <w:t>18</w:t>
            </w:r>
          </w:p>
        </w:tc>
      </w:tr>
    </w:tbl>
    <w:p w14:paraId="000000A4" w14:textId="5CD7FF22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65639869" w14:textId="77777777" w:rsidR="009F1066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A5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br w:type="page"/>
      </w:r>
    </w:p>
    <w:p w14:paraId="000000A6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52"/>
          <w:szCs w:val="52"/>
        </w:rPr>
      </w:pPr>
      <w:r>
        <w:rPr>
          <w:rFonts w:ascii="Times" w:eastAsia="Times" w:hAnsi="Times" w:cs="Times"/>
          <w:b/>
          <w:sz w:val="52"/>
          <w:szCs w:val="52"/>
        </w:rPr>
        <w:lastRenderedPageBreak/>
        <w:t>Programming Certificate</w:t>
      </w:r>
    </w:p>
    <w:p w14:paraId="000000A7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A8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The Programming Certificate is designed to prepare students for an entry-level job in the programming field. Students receive a grounding in a breadth of current programming languages and must select electives focusing on web programming, Java and mobile a</w:t>
      </w:r>
      <w:r>
        <w:rPr>
          <w:rFonts w:ascii="Times" w:eastAsia="Times" w:hAnsi="Times" w:cs="Times"/>
          <w:sz w:val="28"/>
          <w:szCs w:val="28"/>
        </w:rPr>
        <w:t>pplications programming, database management, game programming or data analytics. A minimum grade of C is required in each course taken. This certificate requires 16-20 units.</w:t>
      </w:r>
    </w:p>
    <w:p w14:paraId="000000A9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AA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A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Required Courses (9 units)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A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201 F</w:t>
      </w:r>
      <w:r>
        <w:rPr>
          <w:rFonts w:ascii="Times" w:eastAsia="Times" w:hAnsi="Times" w:cs="Times"/>
          <w:sz w:val="20"/>
          <w:szCs w:val="20"/>
        </w:rPr>
        <w:tab/>
        <w:t>Introduction to Python Pr</w:t>
      </w:r>
      <w:r>
        <w:rPr>
          <w:rFonts w:ascii="Times" w:eastAsia="Times" w:hAnsi="Times" w:cs="Times"/>
          <w:sz w:val="20"/>
          <w:szCs w:val="20"/>
        </w:rPr>
        <w:t>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A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223 F</w:t>
      </w:r>
      <w:r>
        <w:rPr>
          <w:rFonts w:ascii="Times" w:eastAsia="Times" w:hAnsi="Times" w:cs="Times"/>
          <w:sz w:val="20"/>
          <w:szCs w:val="20"/>
        </w:rPr>
        <w:tab/>
        <w:t>Programming in C++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A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226 F</w:t>
      </w:r>
      <w:r>
        <w:rPr>
          <w:rFonts w:ascii="Times" w:eastAsia="Times" w:hAnsi="Times" w:cs="Times"/>
          <w:sz w:val="20"/>
          <w:szCs w:val="20"/>
        </w:rPr>
        <w:tab/>
        <w:t>Java Programming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</w:t>
      </w:r>
    </w:p>
    <w:p w14:paraId="000000A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B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For a focus on Java and mobile applications, select three courses for 10-11 units.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B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212 F</w:t>
      </w:r>
      <w:r>
        <w:rPr>
          <w:rFonts w:ascii="Times" w:eastAsia="Times" w:hAnsi="Times" w:cs="Times"/>
          <w:sz w:val="20"/>
          <w:szCs w:val="20"/>
        </w:rPr>
        <w:tab/>
        <w:t>Robotic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228 F</w:t>
      </w:r>
      <w:r>
        <w:rPr>
          <w:rFonts w:ascii="Times" w:eastAsia="Times" w:hAnsi="Times" w:cs="Times"/>
          <w:sz w:val="20"/>
          <w:szCs w:val="20"/>
        </w:rPr>
        <w:tab/>
        <w:t>Java Programming II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</w:t>
      </w:r>
    </w:p>
    <w:p w14:paraId="000000B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240 F</w:t>
      </w:r>
      <w:r>
        <w:rPr>
          <w:rFonts w:ascii="Times" w:eastAsia="Times" w:hAnsi="Times" w:cs="Times"/>
          <w:sz w:val="20"/>
          <w:szCs w:val="20"/>
        </w:rPr>
        <w:tab/>
        <w:t>Introduction to Mobile Apps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4</w:t>
      </w:r>
    </w:p>
    <w:p w14:paraId="000000B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CYBR 230 F</w:t>
      </w:r>
      <w:r>
        <w:rPr>
          <w:rFonts w:ascii="Times" w:eastAsia="Times" w:hAnsi="Times" w:cs="Times"/>
          <w:sz w:val="20"/>
          <w:szCs w:val="20"/>
        </w:rPr>
        <w:tab/>
        <w:t>Scripting Fundamentals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B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</w:t>
      </w:r>
      <w:r>
        <w:rPr>
          <w:rFonts w:ascii="Times" w:eastAsia="Times" w:hAnsi="Times" w:cs="Times"/>
          <w:sz w:val="20"/>
          <w:szCs w:val="20"/>
        </w:rPr>
        <w:tab/>
      </w:r>
    </w:p>
    <w:p w14:paraId="000000B7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B8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For a focus on web programming, select three courses for 9 units.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B9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152 F</w:t>
      </w:r>
      <w:r>
        <w:rPr>
          <w:rFonts w:ascii="Times" w:eastAsia="Times" w:hAnsi="Times" w:cs="Times"/>
          <w:sz w:val="20"/>
          <w:szCs w:val="20"/>
        </w:rPr>
        <w:tab/>
        <w:t>Web Design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A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154 F</w:t>
      </w:r>
      <w:r>
        <w:rPr>
          <w:rFonts w:ascii="Times" w:eastAsia="Times" w:hAnsi="Times" w:cs="Times"/>
          <w:sz w:val="20"/>
          <w:szCs w:val="20"/>
        </w:rPr>
        <w:tab/>
        <w:t>JavaScript Programming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</w:t>
      </w:r>
      <w:r>
        <w:rPr>
          <w:rFonts w:ascii="Times" w:eastAsia="Times" w:hAnsi="Times" w:cs="Times"/>
          <w:sz w:val="20"/>
          <w:szCs w:val="20"/>
        </w:rPr>
        <w:t>S 155 F</w:t>
      </w:r>
      <w:r>
        <w:rPr>
          <w:rFonts w:ascii="Times" w:eastAsia="Times" w:hAnsi="Times" w:cs="Times"/>
          <w:sz w:val="20"/>
          <w:szCs w:val="20"/>
        </w:rPr>
        <w:tab/>
        <w:t>Web Page Multimedia Design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230 F</w:t>
      </w:r>
      <w:r>
        <w:rPr>
          <w:rFonts w:ascii="Times" w:eastAsia="Times" w:hAnsi="Times" w:cs="Times"/>
          <w:sz w:val="20"/>
          <w:szCs w:val="20"/>
        </w:rPr>
        <w:tab/>
        <w:t>PHP and MySQL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B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B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</w:t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B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C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For a focus on database management, select three courses for 8-9 units.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C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130 F</w:t>
      </w:r>
      <w:r>
        <w:rPr>
          <w:rFonts w:ascii="Times" w:eastAsia="Times" w:hAnsi="Times" w:cs="Times"/>
          <w:sz w:val="20"/>
          <w:szCs w:val="20"/>
        </w:rPr>
        <w:tab/>
        <w:t>Systems Analysis and Design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142 F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Database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213 F</w:t>
      </w:r>
      <w:r>
        <w:rPr>
          <w:rFonts w:ascii="Times" w:eastAsia="Times" w:hAnsi="Times" w:cs="Times"/>
          <w:sz w:val="20"/>
          <w:szCs w:val="20"/>
        </w:rPr>
        <w:tab/>
        <w:t>Python for Data Analytics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2</w:t>
      </w:r>
    </w:p>
    <w:p w14:paraId="000000C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215 F</w:t>
      </w:r>
      <w:r>
        <w:rPr>
          <w:rFonts w:ascii="Times" w:eastAsia="Times" w:hAnsi="Times" w:cs="Times"/>
          <w:sz w:val="20"/>
          <w:szCs w:val="20"/>
        </w:rPr>
        <w:tab/>
        <w:t>Excel for Data Analytics and Big Data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C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</w:t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C7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C8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For a focus on game programming, select three courses for 9 units.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C9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110 F</w:t>
      </w:r>
      <w:r>
        <w:rPr>
          <w:rFonts w:ascii="Times" w:eastAsia="Times" w:hAnsi="Times" w:cs="Times"/>
          <w:sz w:val="20"/>
          <w:szCs w:val="20"/>
        </w:rPr>
        <w:tab/>
        <w:t>Introduction to Programming for Co</w:t>
      </w:r>
      <w:r>
        <w:rPr>
          <w:rFonts w:ascii="Times" w:eastAsia="Times" w:hAnsi="Times" w:cs="Times"/>
          <w:sz w:val="20"/>
          <w:szCs w:val="20"/>
        </w:rPr>
        <w:t>mputer Games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A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160 F</w:t>
      </w:r>
      <w:r>
        <w:rPr>
          <w:rFonts w:ascii="Times" w:eastAsia="Times" w:hAnsi="Times" w:cs="Times"/>
          <w:sz w:val="20"/>
          <w:szCs w:val="20"/>
        </w:rPr>
        <w:tab/>
        <w:t>C# for Game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165 F</w:t>
      </w:r>
      <w:r>
        <w:rPr>
          <w:rFonts w:ascii="Times" w:eastAsia="Times" w:hAnsi="Times" w:cs="Times"/>
          <w:sz w:val="20"/>
          <w:szCs w:val="20"/>
        </w:rPr>
        <w:tab/>
        <w:t>C++ For Game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170 F</w:t>
      </w:r>
      <w:r>
        <w:rPr>
          <w:rFonts w:ascii="Times" w:eastAsia="Times" w:hAnsi="Times" w:cs="Times"/>
          <w:sz w:val="20"/>
          <w:szCs w:val="20"/>
        </w:rPr>
        <w:tab/>
        <w:t>Java for Game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D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185 F</w:t>
      </w:r>
      <w:r>
        <w:rPr>
          <w:rFonts w:ascii="Times" w:eastAsia="Times" w:hAnsi="Times" w:cs="Times"/>
          <w:sz w:val="20"/>
          <w:szCs w:val="20"/>
        </w:rPr>
        <w:tab/>
        <w:t>Artificial Intelligence in Game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CISG 190 F</w:t>
      </w:r>
      <w:r>
        <w:rPr>
          <w:rFonts w:ascii="Times" w:eastAsia="Times" w:hAnsi="Times" w:cs="Times"/>
          <w:sz w:val="20"/>
          <w:szCs w:val="20"/>
        </w:rPr>
        <w:tab/>
        <w:t>Programming Multiuser Online Games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C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D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or</w:t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D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  <w:t xml:space="preserve"> </w:t>
      </w:r>
    </w:p>
    <w:p w14:paraId="000000D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For a focus on Data Analytics, select three courses for 7-8 units.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D3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113 F</w:t>
      </w:r>
      <w:r>
        <w:rPr>
          <w:rFonts w:ascii="Times" w:eastAsia="Times" w:hAnsi="Times" w:cs="Times"/>
          <w:sz w:val="20"/>
          <w:szCs w:val="20"/>
        </w:rPr>
        <w:tab/>
        <w:t>Introduction to Big Data Analytics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2</w:t>
      </w:r>
    </w:p>
    <w:p w14:paraId="000000D4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210 F</w:t>
      </w:r>
      <w:r>
        <w:rPr>
          <w:rFonts w:ascii="Times" w:eastAsia="Times" w:hAnsi="Times" w:cs="Times"/>
          <w:sz w:val="20"/>
          <w:szCs w:val="20"/>
        </w:rPr>
        <w:tab/>
        <w:t>Advanced Python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D5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213 F</w:t>
      </w:r>
      <w:r>
        <w:rPr>
          <w:rFonts w:ascii="Times" w:eastAsia="Times" w:hAnsi="Times" w:cs="Times"/>
          <w:sz w:val="20"/>
          <w:szCs w:val="20"/>
        </w:rPr>
        <w:tab/>
        <w:t>Python for Data Analytics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2</w:t>
      </w:r>
    </w:p>
    <w:p w14:paraId="000000D6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215 F</w:t>
      </w:r>
      <w:r>
        <w:rPr>
          <w:rFonts w:ascii="Times" w:eastAsia="Times" w:hAnsi="Times" w:cs="Times"/>
          <w:sz w:val="20"/>
          <w:szCs w:val="20"/>
        </w:rPr>
        <w:tab/>
        <w:t>Excel fo</w:t>
      </w:r>
      <w:r>
        <w:rPr>
          <w:rFonts w:ascii="Times" w:eastAsia="Times" w:hAnsi="Times" w:cs="Times"/>
          <w:sz w:val="20"/>
          <w:szCs w:val="20"/>
        </w:rPr>
        <w:t>r Data Analytics and Big Data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D7" w14:textId="77777777" w:rsidR="00742B3B" w:rsidRDefault="009F1066">
      <w:p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 xml:space="preserve"> </w:t>
      </w:r>
      <w:r>
        <w:rPr>
          <w:rFonts w:ascii="Times" w:eastAsia="Times" w:hAnsi="Times" w:cs="Times"/>
          <w:sz w:val="28"/>
          <w:szCs w:val="28"/>
        </w:rPr>
        <w:tab/>
        <w:t xml:space="preserve"> </w:t>
      </w:r>
    </w:p>
    <w:p w14:paraId="000000D8" w14:textId="77777777" w:rsidR="00742B3B" w:rsidRDefault="009F1066">
      <w:pPr>
        <w:spacing w:after="0" w:line="240" w:lineRule="auto"/>
        <w:ind w:left="2160" w:firstLine="72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Total Units</w:t>
      </w:r>
      <w:r>
        <w:rPr>
          <w:rFonts w:ascii="Times" w:eastAsia="Times" w:hAnsi="Times" w:cs="Times"/>
          <w:b/>
          <w:sz w:val="28"/>
          <w:szCs w:val="28"/>
        </w:rPr>
        <w:tab/>
        <w:t>20</w:t>
      </w:r>
    </w:p>
    <w:p w14:paraId="000000D9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DA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62"/>
          <w:szCs w:val="62"/>
        </w:rPr>
      </w:pPr>
      <w:r>
        <w:rPr>
          <w:rFonts w:ascii="Times" w:eastAsia="Times" w:hAnsi="Times" w:cs="Times"/>
          <w:b/>
          <w:sz w:val="62"/>
          <w:szCs w:val="62"/>
        </w:rPr>
        <w:t xml:space="preserve"> Programming Skills Certificate</w:t>
      </w:r>
    </w:p>
    <w:p w14:paraId="000000DB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DC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Programming Certificate requires the completion of 9 units in required classes listed below. A minimum grade of “C” is required in each course taken. At least one half of the units toward the certificate must be completed at Fullerton College.</w:t>
      </w:r>
    </w:p>
    <w:p w14:paraId="000000DD" w14:textId="77777777" w:rsidR="00742B3B" w:rsidRDefault="00742B3B">
      <w:pPr>
        <w:spacing w:after="0" w:line="240" w:lineRule="auto"/>
        <w:rPr>
          <w:rFonts w:ascii="Times" w:eastAsia="Times" w:hAnsi="Times" w:cs="Times"/>
          <w:sz w:val="20"/>
          <w:szCs w:val="20"/>
        </w:rPr>
      </w:pPr>
    </w:p>
    <w:p w14:paraId="000000DE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 </w:t>
      </w:r>
    </w:p>
    <w:p w14:paraId="000000DF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Requi</w:t>
      </w:r>
      <w:r>
        <w:rPr>
          <w:rFonts w:ascii="Times" w:eastAsia="Times" w:hAnsi="Times" w:cs="Times"/>
          <w:sz w:val="20"/>
          <w:szCs w:val="20"/>
        </w:rPr>
        <w:t>red Courses (9 units)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Units</w:t>
      </w:r>
    </w:p>
    <w:p w14:paraId="000000E0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201 F</w:t>
      </w:r>
      <w:r>
        <w:rPr>
          <w:rFonts w:ascii="Times" w:eastAsia="Times" w:hAnsi="Times" w:cs="Times"/>
          <w:sz w:val="20"/>
          <w:szCs w:val="20"/>
        </w:rPr>
        <w:tab/>
        <w:t>Introduction to Python Programming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E1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223 F</w:t>
      </w:r>
      <w:r>
        <w:rPr>
          <w:rFonts w:ascii="Times" w:eastAsia="Times" w:hAnsi="Times" w:cs="Times"/>
          <w:sz w:val="20"/>
          <w:szCs w:val="20"/>
        </w:rPr>
        <w:tab/>
        <w:t>Programming in C++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E2" w14:textId="77777777" w:rsidR="00742B3B" w:rsidRDefault="009F1066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CIS 226 F</w:t>
      </w:r>
      <w:r>
        <w:rPr>
          <w:rFonts w:ascii="Times" w:eastAsia="Times" w:hAnsi="Times" w:cs="Times"/>
          <w:sz w:val="20"/>
          <w:szCs w:val="20"/>
        </w:rPr>
        <w:tab/>
        <w:t>Java Programming I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  <w:t>3</w:t>
      </w:r>
    </w:p>
    <w:p w14:paraId="000000E3" w14:textId="77777777" w:rsidR="00742B3B" w:rsidRDefault="009F1066">
      <w:pPr>
        <w:spacing w:after="0" w:line="240" w:lineRule="auto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ab/>
        <w:t xml:space="preserve"> </w:t>
      </w:r>
    </w:p>
    <w:p w14:paraId="000000E4" w14:textId="77777777" w:rsidR="00742B3B" w:rsidRDefault="009F1066">
      <w:pPr>
        <w:spacing w:after="0" w:line="240" w:lineRule="auto"/>
        <w:ind w:left="2160" w:firstLine="72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Total Units</w:t>
      </w:r>
      <w:r>
        <w:rPr>
          <w:rFonts w:ascii="Times" w:eastAsia="Times" w:hAnsi="Times" w:cs="Times"/>
          <w:b/>
          <w:sz w:val="28"/>
          <w:szCs w:val="28"/>
        </w:rPr>
        <w:tab/>
        <w:t>9</w:t>
      </w:r>
    </w:p>
    <w:p w14:paraId="000000E5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p w14:paraId="000000E6" w14:textId="77777777" w:rsidR="00742B3B" w:rsidRDefault="009F1066">
      <w:pPr>
        <w:rPr>
          <w:b/>
          <w:sz w:val="28"/>
          <w:szCs w:val="28"/>
          <w:u w:val="single"/>
        </w:rPr>
      </w:pPr>
      <w:r>
        <w:br w:type="page"/>
      </w:r>
    </w:p>
    <w:p w14:paraId="000000E7" w14:textId="77777777" w:rsidR="00742B3B" w:rsidRDefault="009F10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If there is time:</w:t>
      </w:r>
    </w:p>
    <w:p w14:paraId="000000E8" w14:textId="77777777" w:rsidR="00742B3B" w:rsidRDefault="009F106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Labor Market </w:t>
      </w:r>
      <w:r>
        <w:rPr>
          <w:b/>
          <w:sz w:val="28"/>
          <w:szCs w:val="28"/>
          <w:u w:val="single"/>
        </w:rPr>
        <w:t>Update</w:t>
      </w:r>
    </w:p>
    <w:p w14:paraId="000000E9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what specific areas, if any, is t</w:t>
      </w:r>
      <w:r>
        <w:rPr>
          <w:sz w:val="28"/>
          <w:szCs w:val="28"/>
        </w:rPr>
        <w:t>here new job growth?</w:t>
      </w:r>
      <w:r>
        <w:rPr>
          <w:sz w:val="28"/>
          <w:szCs w:val="28"/>
        </w:rPr>
        <w:br/>
      </w:r>
    </w:p>
    <w:p w14:paraId="000000EA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typical/average starting salary for an entry-level position?</w:t>
      </w:r>
    </w:p>
    <w:p w14:paraId="000000EB" w14:textId="77777777" w:rsidR="00742B3B" w:rsidRDefault="00742B3B">
      <w:pPr>
        <w:rPr>
          <w:sz w:val="28"/>
          <w:szCs w:val="28"/>
        </w:rPr>
      </w:pPr>
    </w:p>
    <w:p w14:paraId="000000EC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are the job duties for an entry-level position?</w:t>
      </w:r>
    </w:p>
    <w:p w14:paraId="000000ED" w14:textId="77777777" w:rsidR="00742B3B" w:rsidRDefault="00742B3B">
      <w:pPr>
        <w:ind w:left="360"/>
        <w:rPr>
          <w:sz w:val="28"/>
          <w:szCs w:val="28"/>
        </w:rPr>
      </w:pPr>
    </w:p>
    <w:p w14:paraId="000000EE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 there any new technology/equipment we should be aware of and incorporate training to better prepare out students?</w:t>
      </w:r>
    </w:p>
    <w:p w14:paraId="000000EF" w14:textId="77777777" w:rsidR="00742B3B" w:rsidRDefault="00742B3B">
      <w:pPr>
        <w:rPr>
          <w:sz w:val="28"/>
          <w:szCs w:val="28"/>
        </w:rPr>
      </w:pPr>
    </w:p>
    <w:p w14:paraId="000000F0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there any industry certifications that our students could earn that would be advantageous to their getting hired?</w:t>
      </w:r>
    </w:p>
    <w:p w14:paraId="000000F1" w14:textId="77777777" w:rsidR="00742B3B" w:rsidRDefault="00742B3B">
      <w:pPr>
        <w:ind w:left="720"/>
        <w:rPr>
          <w:sz w:val="28"/>
          <w:szCs w:val="28"/>
        </w:rPr>
      </w:pPr>
    </w:p>
    <w:p w14:paraId="000000F2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know of any companies that allow students to participate in unpaid on-the-job training?  </w:t>
      </w:r>
    </w:p>
    <w:p w14:paraId="000000F3" w14:textId="77777777" w:rsidR="00742B3B" w:rsidRDefault="009F106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F4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know of any companies that are currently hiring/scholarship opportunities for high school students?</w:t>
      </w:r>
      <w:r>
        <w:rPr>
          <w:sz w:val="28"/>
          <w:szCs w:val="28"/>
        </w:rPr>
        <w:br/>
      </w:r>
    </w:p>
    <w:p w14:paraId="000000F5" w14:textId="77777777" w:rsidR="00742B3B" w:rsidRDefault="00742B3B">
      <w:pPr>
        <w:spacing w:after="0" w:line="240" w:lineRule="auto"/>
        <w:rPr>
          <w:sz w:val="28"/>
          <w:szCs w:val="28"/>
        </w:rPr>
      </w:pPr>
    </w:p>
    <w:p w14:paraId="000000F6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Some concrete things that we can show that the s</w:t>
      </w:r>
      <w:r>
        <w:rPr>
          <w:sz w:val="28"/>
          <w:szCs w:val="28"/>
        </w:rPr>
        <w:t>tudents are ready to get in the real work force?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00000F7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an interview, what should one bring?</w:t>
      </w:r>
      <w:r>
        <w:rPr>
          <w:sz w:val="28"/>
          <w:szCs w:val="28"/>
        </w:rPr>
        <w:br/>
      </w:r>
    </w:p>
    <w:p w14:paraId="000000F8" w14:textId="77777777" w:rsidR="00742B3B" w:rsidRDefault="009F1066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recommend any companies for a field trip?</w:t>
      </w:r>
    </w:p>
    <w:p w14:paraId="000000F9" w14:textId="77777777" w:rsidR="00742B3B" w:rsidRDefault="00742B3B">
      <w:pPr>
        <w:spacing w:after="0" w:line="240" w:lineRule="auto"/>
        <w:rPr>
          <w:rFonts w:ascii="Times" w:eastAsia="Times" w:hAnsi="Times" w:cs="Times"/>
          <w:sz w:val="28"/>
          <w:szCs w:val="28"/>
        </w:rPr>
      </w:pPr>
    </w:p>
    <w:sectPr w:rsidR="00742B3B">
      <w:pgSz w:w="12240" w:h="15840"/>
      <w:pgMar w:top="1152" w:right="1152" w:bottom="907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C30"/>
    <w:multiLevelType w:val="multilevel"/>
    <w:tmpl w:val="96FA7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86FFA"/>
    <w:multiLevelType w:val="multilevel"/>
    <w:tmpl w:val="416C5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A232D9"/>
    <w:multiLevelType w:val="multilevel"/>
    <w:tmpl w:val="FAAE8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EC2F9C"/>
    <w:multiLevelType w:val="multilevel"/>
    <w:tmpl w:val="51F6C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3B"/>
    <w:rsid w:val="00742B3B"/>
    <w:rsid w:val="009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E7DAC"/>
  <w15:docId w15:val="{18F338B7-F9B2-8B4B-A1A4-82F267A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oncalves@full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1945</Words>
  <Characters>11087</Characters>
  <Application>Microsoft Office Word</Application>
  <DocSecurity>0</DocSecurity>
  <Lines>92</Lines>
  <Paragraphs>26</Paragraphs>
  <ScaleCrop>false</ScaleCrop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Graves</cp:lastModifiedBy>
  <cp:revision>2</cp:revision>
  <dcterms:created xsi:type="dcterms:W3CDTF">2023-04-11T23:04:00Z</dcterms:created>
  <dcterms:modified xsi:type="dcterms:W3CDTF">2023-04-11T23:06:00Z</dcterms:modified>
</cp:coreProperties>
</file>